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4539" w14:textId="40BCF062" w:rsidR="00E04621" w:rsidRPr="00E04621" w:rsidRDefault="00E04621" w:rsidP="00E04621">
      <w:pPr>
        <w:jc w:val="center"/>
        <w:rPr>
          <w:b/>
          <w:sz w:val="28"/>
          <w:szCs w:val="28"/>
        </w:rPr>
      </w:pPr>
      <w:r w:rsidRPr="00E04621">
        <w:rPr>
          <w:b/>
          <w:sz w:val="28"/>
          <w:szCs w:val="28"/>
        </w:rPr>
        <w:t>MİLLETVEKİLLERİ İLE HASBİHAL TOPLANTISI KONUŞMA METNİ</w:t>
      </w:r>
    </w:p>
    <w:p w14:paraId="4188C8C4" w14:textId="77777777" w:rsidR="00E04621" w:rsidRDefault="00E04621" w:rsidP="00306F6F">
      <w:pPr>
        <w:jc w:val="both"/>
        <w:rPr>
          <w:b/>
          <w:sz w:val="32"/>
          <w:szCs w:val="32"/>
        </w:rPr>
      </w:pPr>
    </w:p>
    <w:p w14:paraId="79EE1FDE" w14:textId="57F8E8FE" w:rsidR="00273F3E" w:rsidRPr="00306F6F" w:rsidRDefault="00C8508E" w:rsidP="00306F6F">
      <w:pPr>
        <w:jc w:val="both"/>
        <w:rPr>
          <w:b/>
          <w:sz w:val="32"/>
          <w:szCs w:val="32"/>
        </w:rPr>
      </w:pPr>
      <w:r w:rsidRPr="00306F6F">
        <w:rPr>
          <w:b/>
          <w:sz w:val="32"/>
          <w:szCs w:val="32"/>
        </w:rPr>
        <w:t>Sayın Milletvekillerimiz,</w:t>
      </w:r>
    </w:p>
    <w:p w14:paraId="02A2CB4F" w14:textId="348F16C2" w:rsidR="00C8508E" w:rsidRPr="00306F6F" w:rsidRDefault="00C8508E" w:rsidP="00306F6F">
      <w:pPr>
        <w:jc w:val="both"/>
        <w:rPr>
          <w:b/>
          <w:sz w:val="32"/>
          <w:szCs w:val="32"/>
        </w:rPr>
      </w:pPr>
      <w:r w:rsidRPr="00306F6F">
        <w:rPr>
          <w:b/>
          <w:sz w:val="32"/>
          <w:szCs w:val="32"/>
        </w:rPr>
        <w:t>Değerli MÜSİAD Şube Başkanlarımız</w:t>
      </w:r>
      <w:r w:rsidR="00306F6F" w:rsidRPr="00306F6F">
        <w:rPr>
          <w:b/>
          <w:sz w:val="32"/>
          <w:szCs w:val="32"/>
        </w:rPr>
        <w:t>,</w:t>
      </w:r>
    </w:p>
    <w:p w14:paraId="7068E837" w14:textId="066D3DB2" w:rsidR="00306F6F" w:rsidRPr="00306F6F" w:rsidRDefault="00306F6F" w:rsidP="00306F6F">
      <w:pPr>
        <w:jc w:val="both"/>
        <w:rPr>
          <w:b/>
          <w:sz w:val="32"/>
          <w:szCs w:val="32"/>
        </w:rPr>
      </w:pPr>
      <w:r w:rsidRPr="00306F6F">
        <w:rPr>
          <w:b/>
          <w:sz w:val="32"/>
          <w:szCs w:val="32"/>
        </w:rPr>
        <w:t>MÜSİAD ailemizin kıymetli üyeleri,</w:t>
      </w:r>
    </w:p>
    <w:p w14:paraId="3A5E47C1" w14:textId="77777777" w:rsidR="00C8508E" w:rsidRDefault="00C8508E" w:rsidP="00306F6F">
      <w:pPr>
        <w:jc w:val="both"/>
        <w:rPr>
          <w:b/>
        </w:rPr>
      </w:pPr>
    </w:p>
    <w:p w14:paraId="4DF3777A" w14:textId="604E5ED0" w:rsidR="00C8508E" w:rsidRPr="00D164E6" w:rsidRDefault="001B7109" w:rsidP="00306F6F">
      <w:pPr>
        <w:jc w:val="both"/>
        <w:rPr>
          <w:sz w:val="32"/>
          <w:szCs w:val="32"/>
        </w:rPr>
      </w:pPr>
      <w:proofErr w:type="spellStart"/>
      <w:r w:rsidRPr="00D164E6">
        <w:rPr>
          <w:sz w:val="32"/>
          <w:szCs w:val="32"/>
        </w:rPr>
        <w:t>MÜSİAD’ın</w:t>
      </w:r>
      <w:proofErr w:type="spellEnd"/>
      <w:r w:rsidRPr="00D164E6">
        <w:rPr>
          <w:sz w:val="32"/>
          <w:szCs w:val="32"/>
        </w:rPr>
        <w:t xml:space="preserve"> düzenlediği </w:t>
      </w:r>
      <w:r w:rsidR="00306F6F" w:rsidRPr="00D164E6">
        <w:rPr>
          <w:sz w:val="32"/>
          <w:szCs w:val="32"/>
        </w:rPr>
        <w:t>“</w:t>
      </w:r>
      <w:r w:rsidR="00C8508E" w:rsidRPr="00D164E6">
        <w:rPr>
          <w:sz w:val="32"/>
          <w:szCs w:val="32"/>
        </w:rPr>
        <w:t>Milletvekilleriyle Hasbihal Toplantısı</w:t>
      </w:r>
      <w:r w:rsidR="00306F6F" w:rsidRPr="00D164E6">
        <w:rPr>
          <w:sz w:val="32"/>
          <w:szCs w:val="32"/>
        </w:rPr>
        <w:t>”</w:t>
      </w:r>
      <w:r w:rsidR="00C8508E" w:rsidRPr="00D164E6">
        <w:rPr>
          <w:sz w:val="32"/>
          <w:szCs w:val="32"/>
        </w:rPr>
        <w:t xml:space="preserve"> kapsamında, Türkiye’nin farklı </w:t>
      </w:r>
      <w:r w:rsidR="0015763B" w:rsidRPr="00D164E6">
        <w:rPr>
          <w:sz w:val="32"/>
          <w:szCs w:val="32"/>
        </w:rPr>
        <w:t>şehirlerinin</w:t>
      </w:r>
      <w:r w:rsidR="00D164E6" w:rsidRPr="00D164E6">
        <w:rPr>
          <w:sz w:val="32"/>
          <w:szCs w:val="32"/>
        </w:rPr>
        <w:t xml:space="preserve"> </w:t>
      </w:r>
      <w:r w:rsidR="00C8508E" w:rsidRPr="00D164E6">
        <w:rPr>
          <w:sz w:val="32"/>
          <w:szCs w:val="32"/>
        </w:rPr>
        <w:t xml:space="preserve">nabzını tutan, </w:t>
      </w:r>
      <w:r w:rsidR="0015763B" w:rsidRPr="00D164E6">
        <w:rPr>
          <w:sz w:val="32"/>
          <w:szCs w:val="32"/>
        </w:rPr>
        <w:t xml:space="preserve">milletimizin vicdanına tercüman </w:t>
      </w:r>
      <w:proofErr w:type="gramStart"/>
      <w:r w:rsidR="0015763B" w:rsidRPr="00D164E6">
        <w:rPr>
          <w:sz w:val="32"/>
          <w:szCs w:val="32"/>
        </w:rPr>
        <w:t>olan</w:t>
      </w:r>
      <w:r w:rsidR="00C8508E" w:rsidRPr="00D164E6">
        <w:rPr>
          <w:sz w:val="32"/>
          <w:szCs w:val="32"/>
        </w:rPr>
        <w:t>,</w:t>
      </w:r>
      <w:proofErr w:type="gramEnd"/>
      <w:r w:rsidR="00C8508E" w:rsidRPr="00D164E6">
        <w:rPr>
          <w:sz w:val="32"/>
          <w:szCs w:val="32"/>
        </w:rPr>
        <w:t xml:space="preserve"> </w:t>
      </w:r>
      <w:r w:rsidR="007A59A2" w:rsidRPr="00D164E6">
        <w:rPr>
          <w:sz w:val="32"/>
          <w:szCs w:val="32"/>
        </w:rPr>
        <w:t xml:space="preserve">ve </w:t>
      </w:r>
      <w:r w:rsidR="00C8508E" w:rsidRPr="00D164E6">
        <w:rPr>
          <w:sz w:val="32"/>
          <w:szCs w:val="32"/>
        </w:rPr>
        <w:t xml:space="preserve">her </w:t>
      </w:r>
      <w:r w:rsidRPr="00D164E6">
        <w:rPr>
          <w:sz w:val="32"/>
          <w:szCs w:val="32"/>
        </w:rPr>
        <w:t>bölgedeki</w:t>
      </w:r>
      <w:r w:rsidR="00C8508E" w:rsidRPr="00D164E6">
        <w:rPr>
          <w:sz w:val="32"/>
          <w:szCs w:val="32"/>
        </w:rPr>
        <w:t xml:space="preserve"> gelişim fırsatlarını analiz ederek çok daha aydınlık yarınlara yol alınması sürecini hızlandıran saygıdeğer milletvekillerimizle bir arada bulunmaktan büyük bir onur duyuyor ve tüm </w:t>
      </w:r>
      <w:r w:rsidR="00306F6F" w:rsidRPr="00D164E6">
        <w:rPr>
          <w:sz w:val="32"/>
          <w:szCs w:val="32"/>
        </w:rPr>
        <w:t>misafirlerimizi</w:t>
      </w:r>
      <w:r w:rsidR="00C8508E" w:rsidRPr="00D164E6">
        <w:rPr>
          <w:sz w:val="32"/>
          <w:szCs w:val="32"/>
        </w:rPr>
        <w:t xml:space="preserve"> saygıyla </w:t>
      </w:r>
      <w:r w:rsidR="0015763B" w:rsidRPr="00D164E6">
        <w:rPr>
          <w:sz w:val="32"/>
          <w:szCs w:val="32"/>
        </w:rPr>
        <w:t xml:space="preserve">ve muhabbetle </w:t>
      </w:r>
      <w:r w:rsidR="00C8508E" w:rsidRPr="00D164E6">
        <w:rPr>
          <w:sz w:val="32"/>
          <w:szCs w:val="32"/>
        </w:rPr>
        <w:t>selamlıyorum, hoş geldiniz</w:t>
      </w:r>
      <w:r w:rsidR="0015763B" w:rsidRPr="00D164E6">
        <w:rPr>
          <w:sz w:val="32"/>
          <w:szCs w:val="32"/>
        </w:rPr>
        <w:t xml:space="preserve">, şeref verdiniz. </w:t>
      </w:r>
    </w:p>
    <w:p w14:paraId="103B754A" w14:textId="77777777" w:rsidR="00C8508E" w:rsidRPr="00D164E6" w:rsidRDefault="00C8508E" w:rsidP="00306F6F">
      <w:pPr>
        <w:jc w:val="both"/>
        <w:rPr>
          <w:sz w:val="32"/>
          <w:szCs w:val="32"/>
        </w:rPr>
      </w:pPr>
    </w:p>
    <w:p w14:paraId="540F55EC" w14:textId="1B51A3E8" w:rsidR="00032DAE" w:rsidRPr="00D164E6" w:rsidRDefault="00032DAE" w:rsidP="00306F6F">
      <w:pPr>
        <w:jc w:val="both"/>
        <w:rPr>
          <w:b/>
          <w:sz w:val="32"/>
          <w:szCs w:val="32"/>
        </w:rPr>
      </w:pPr>
      <w:r w:rsidRPr="00D164E6">
        <w:rPr>
          <w:b/>
          <w:sz w:val="32"/>
          <w:szCs w:val="32"/>
        </w:rPr>
        <w:t xml:space="preserve">Değerli </w:t>
      </w:r>
      <w:r w:rsidR="00D854B1" w:rsidRPr="00D164E6">
        <w:rPr>
          <w:b/>
          <w:sz w:val="32"/>
          <w:szCs w:val="32"/>
        </w:rPr>
        <w:t>Milletvekilleri</w:t>
      </w:r>
      <w:r w:rsidRPr="00D164E6">
        <w:rPr>
          <w:b/>
          <w:sz w:val="32"/>
          <w:szCs w:val="32"/>
        </w:rPr>
        <w:t>;</w:t>
      </w:r>
    </w:p>
    <w:p w14:paraId="6B6027DB" w14:textId="399843E7" w:rsidR="00032DAE" w:rsidRPr="00D164E6" w:rsidRDefault="00C8508E" w:rsidP="00306F6F">
      <w:pPr>
        <w:jc w:val="both"/>
        <w:rPr>
          <w:sz w:val="32"/>
          <w:szCs w:val="32"/>
        </w:rPr>
      </w:pPr>
      <w:r w:rsidRPr="00D164E6">
        <w:rPr>
          <w:sz w:val="32"/>
          <w:szCs w:val="32"/>
        </w:rPr>
        <w:t xml:space="preserve">MÜSİAD; Türkiye’nin ekonomik ve sosyal gelişmesinin yanı sıra küresel bir oyuncu olması adına da çok önemli projelere imza atarak ilerliyor. </w:t>
      </w:r>
      <w:r w:rsidR="00306F6F" w:rsidRPr="00D164E6">
        <w:rPr>
          <w:sz w:val="32"/>
          <w:szCs w:val="32"/>
        </w:rPr>
        <w:t>1</w:t>
      </w:r>
      <w:r w:rsidRPr="00D164E6">
        <w:rPr>
          <w:sz w:val="32"/>
          <w:szCs w:val="32"/>
        </w:rPr>
        <w:t xml:space="preserve">1 Eylül 2021’de gerçekleşen MÜSİAD 26’ncı Olağan Genel Kurulu’nun ardından teslim aldığımız bayrağı, </w:t>
      </w:r>
      <w:r w:rsidR="0015763B" w:rsidRPr="00D164E6">
        <w:rPr>
          <w:sz w:val="32"/>
          <w:szCs w:val="32"/>
        </w:rPr>
        <w:t xml:space="preserve">azim, kararlılık ve inançla </w:t>
      </w:r>
      <w:r w:rsidRPr="00D164E6">
        <w:rPr>
          <w:sz w:val="32"/>
          <w:szCs w:val="32"/>
        </w:rPr>
        <w:t>geleceğe taşıyoruz.</w:t>
      </w:r>
      <w:r w:rsidR="00032DAE" w:rsidRPr="00D164E6">
        <w:rPr>
          <w:sz w:val="32"/>
          <w:szCs w:val="32"/>
        </w:rPr>
        <w:t xml:space="preserve"> </w:t>
      </w:r>
    </w:p>
    <w:p w14:paraId="62E5F6B1" w14:textId="77777777" w:rsidR="00032DAE" w:rsidRPr="00D164E6" w:rsidRDefault="00032DAE" w:rsidP="00306F6F">
      <w:pPr>
        <w:jc w:val="both"/>
        <w:rPr>
          <w:sz w:val="32"/>
          <w:szCs w:val="32"/>
        </w:rPr>
      </w:pPr>
    </w:p>
    <w:p w14:paraId="2B35C123" w14:textId="5AE2739F" w:rsidR="00032DAE" w:rsidRPr="00D164E6" w:rsidRDefault="00C8508E" w:rsidP="00306F6F">
      <w:pPr>
        <w:jc w:val="both"/>
        <w:rPr>
          <w:sz w:val="32"/>
          <w:szCs w:val="32"/>
        </w:rPr>
      </w:pPr>
      <w:r w:rsidRPr="00D164E6">
        <w:rPr>
          <w:sz w:val="32"/>
          <w:szCs w:val="32"/>
        </w:rPr>
        <w:t xml:space="preserve">Türkiye’nin ekonomik gücünü, yatırım </w:t>
      </w:r>
      <w:r w:rsidR="00032DAE" w:rsidRPr="00D164E6">
        <w:rPr>
          <w:sz w:val="32"/>
          <w:szCs w:val="32"/>
        </w:rPr>
        <w:t>potansiyelini, üretim hacmini, ihracat vizyonunu geleceğe güvenle taşıyabilmek</w:t>
      </w:r>
      <w:r w:rsidR="00306F6F" w:rsidRPr="00D164E6">
        <w:rPr>
          <w:sz w:val="32"/>
          <w:szCs w:val="32"/>
        </w:rPr>
        <w:t>,</w:t>
      </w:r>
      <w:r w:rsidR="00032DAE" w:rsidRPr="00D164E6">
        <w:rPr>
          <w:sz w:val="32"/>
          <w:szCs w:val="32"/>
        </w:rPr>
        <w:t xml:space="preserve"> halkımızın refah seviyesini yükseltmek</w:t>
      </w:r>
      <w:r w:rsidR="00306F6F" w:rsidRPr="00D164E6">
        <w:rPr>
          <w:sz w:val="32"/>
          <w:szCs w:val="32"/>
        </w:rPr>
        <w:t xml:space="preserve"> ve ülkemizin 2023 hedeflerine ulaşmasına katkıda bulunmak </w:t>
      </w:r>
      <w:r w:rsidR="00032DAE" w:rsidRPr="00D164E6">
        <w:rPr>
          <w:sz w:val="32"/>
          <w:szCs w:val="32"/>
        </w:rPr>
        <w:t xml:space="preserve">için 2022’yi </w:t>
      </w:r>
      <w:r w:rsidR="00306F6F" w:rsidRPr="00D164E6">
        <w:rPr>
          <w:sz w:val="32"/>
          <w:szCs w:val="32"/>
        </w:rPr>
        <w:t>“</w:t>
      </w:r>
      <w:r w:rsidR="00032DAE" w:rsidRPr="00D164E6">
        <w:rPr>
          <w:sz w:val="32"/>
          <w:szCs w:val="32"/>
        </w:rPr>
        <w:t>Yatırım Yılı</w:t>
      </w:r>
      <w:r w:rsidR="00306F6F" w:rsidRPr="00D164E6">
        <w:rPr>
          <w:sz w:val="32"/>
          <w:szCs w:val="32"/>
        </w:rPr>
        <w:t>”</w:t>
      </w:r>
      <w:r w:rsidR="00032DAE" w:rsidRPr="00D164E6">
        <w:rPr>
          <w:sz w:val="32"/>
          <w:szCs w:val="32"/>
        </w:rPr>
        <w:t xml:space="preserve"> ilan ettik. Hedeflerimizi tek tek</w:t>
      </w:r>
      <w:r w:rsidR="00E15AE1" w:rsidRPr="00D164E6">
        <w:rPr>
          <w:sz w:val="32"/>
          <w:szCs w:val="32"/>
        </w:rPr>
        <w:t xml:space="preserve"> hay</w:t>
      </w:r>
      <w:r w:rsidR="00902B22" w:rsidRPr="00D164E6">
        <w:rPr>
          <w:sz w:val="32"/>
          <w:szCs w:val="32"/>
        </w:rPr>
        <w:t>ata geçirebilmek adına ise</w:t>
      </w:r>
      <w:r w:rsidR="00E15AE1" w:rsidRPr="00D164E6">
        <w:rPr>
          <w:sz w:val="32"/>
          <w:szCs w:val="32"/>
        </w:rPr>
        <w:t xml:space="preserve"> 7 maddelik strateji planımızı devreye aldık.</w:t>
      </w:r>
    </w:p>
    <w:p w14:paraId="483F3794" w14:textId="77777777" w:rsidR="00C8508E" w:rsidRPr="00D164E6" w:rsidRDefault="00C8508E" w:rsidP="00306F6F">
      <w:pPr>
        <w:jc w:val="both"/>
        <w:rPr>
          <w:sz w:val="32"/>
          <w:szCs w:val="32"/>
        </w:rPr>
      </w:pPr>
    </w:p>
    <w:p w14:paraId="3C43F6C4" w14:textId="4E9FDD6D" w:rsidR="00E15AE1" w:rsidRPr="00D164E6" w:rsidRDefault="00C8508E" w:rsidP="00306F6F">
      <w:pPr>
        <w:jc w:val="both"/>
        <w:rPr>
          <w:sz w:val="32"/>
          <w:szCs w:val="32"/>
        </w:rPr>
      </w:pPr>
      <w:r w:rsidRPr="00D164E6">
        <w:rPr>
          <w:sz w:val="32"/>
          <w:szCs w:val="32"/>
        </w:rPr>
        <w:t>G-20 ülkelerinin tamamında MÜSİAD ofislerinin güçlendirilmesi ve ticari diplomasinin artırılması</w:t>
      </w:r>
      <w:r w:rsidR="00E15AE1" w:rsidRPr="00D164E6">
        <w:rPr>
          <w:sz w:val="32"/>
          <w:szCs w:val="32"/>
        </w:rPr>
        <w:t xml:space="preserve">, </w:t>
      </w:r>
      <w:r w:rsidR="00306F6F" w:rsidRPr="00D164E6">
        <w:rPr>
          <w:sz w:val="32"/>
          <w:szCs w:val="32"/>
        </w:rPr>
        <w:t>Arap</w:t>
      </w:r>
      <w:r w:rsidRPr="00D164E6">
        <w:rPr>
          <w:sz w:val="32"/>
          <w:szCs w:val="32"/>
        </w:rPr>
        <w:t xml:space="preserve"> İşadamları İrtibat Ofisi’nin kurulması, yurt dışında en az bir MÜSİAD </w:t>
      </w:r>
      <w:r w:rsidR="00306F6F" w:rsidRPr="00D164E6">
        <w:rPr>
          <w:sz w:val="32"/>
          <w:szCs w:val="32"/>
        </w:rPr>
        <w:t>EXPO</w:t>
      </w:r>
      <w:r w:rsidRPr="00D164E6">
        <w:rPr>
          <w:sz w:val="32"/>
          <w:szCs w:val="32"/>
        </w:rPr>
        <w:t xml:space="preserve"> Fuarı’nın düzenlenmesi, MÜSİAD Uluslararası Tahkim Merkezi’nin </w:t>
      </w:r>
      <w:r w:rsidR="0015763B" w:rsidRPr="00D164E6">
        <w:rPr>
          <w:sz w:val="32"/>
          <w:szCs w:val="32"/>
        </w:rPr>
        <w:t>tesis edilmesi</w:t>
      </w:r>
      <w:r w:rsidRPr="00D164E6">
        <w:rPr>
          <w:sz w:val="32"/>
          <w:szCs w:val="32"/>
        </w:rPr>
        <w:t xml:space="preserve">, mikro ihracatın desteklenmesi, bu doğrultuda her üyemizin lojistik, insan kaynakları, ödeme sistemleri gibi altyapı süreçlerinin </w:t>
      </w:r>
      <w:r w:rsidRPr="00D164E6">
        <w:rPr>
          <w:sz w:val="32"/>
          <w:szCs w:val="32"/>
        </w:rPr>
        <w:lastRenderedPageBreak/>
        <w:t>güçlendirilmesi, ekonomi diplomasisi faaliyetleriyle büyükelçi ve ticari ataşelerin Anadolu’daki iş insanlarıyla bir araya getirilmesi ve MÜSİAD Ticaret Ofisi’nin (MTO) kurulması</w:t>
      </w:r>
      <w:r w:rsidR="001B7109" w:rsidRPr="00D164E6">
        <w:rPr>
          <w:sz w:val="32"/>
          <w:szCs w:val="32"/>
        </w:rPr>
        <w:t xml:space="preserve"> gibi kapsamlı</w:t>
      </w:r>
      <w:r w:rsidR="00E15AE1" w:rsidRPr="00D164E6">
        <w:rPr>
          <w:sz w:val="32"/>
          <w:szCs w:val="32"/>
        </w:rPr>
        <w:t xml:space="preserve"> bir eylem planı kurguladık. </w:t>
      </w:r>
    </w:p>
    <w:p w14:paraId="165E9A6B" w14:textId="77777777" w:rsidR="00E15AE1" w:rsidRPr="00D164E6" w:rsidRDefault="00E15AE1" w:rsidP="00306F6F">
      <w:pPr>
        <w:jc w:val="both"/>
        <w:rPr>
          <w:sz w:val="32"/>
          <w:szCs w:val="32"/>
        </w:rPr>
      </w:pPr>
    </w:p>
    <w:p w14:paraId="775AC165" w14:textId="2171D5CD" w:rsidR="00B4058C" w:rsidRPr="00D164E6" w:rsidRDefault="00C53E72" w:rsidP="00306F6F">
      <w:pPr>
        <w:jc w:val="both"/>
        <w:rPr>
          <w:sz w:val="32"/>
          <w:szCs w:val="32"/>
        </w:rPr>
      </w:pPr>
      <w:r w:rsidRPr="00D164E6">
        <w:rPr>
          <w:sz w:val="32"/>
          <w:szCs w:val="32"/>
        </w:rPr>
        <w:t>Hamdolsun hedeflerimizin büyük bölümünü hayata geçirdik</w:t>
      </w:r>
      <w:r w:rsidR="00E15AE1" w:rsidRPr="00D164E6">
        <w:rPr>
          <w:sz w:val="32"/>
          <w:szCs w:val="32"/>
        </w:rPr>
        <w:t>.</w:t>
      </w:r>
      <w:r w:rsidR="0015763B" w:rsidRPr="00D164E6">
        <w:rPr>
          <w:sz w:val="32"/>
          <w:szCs w:val="32"/>
        </w:rPr>
        <w:t xml:space="preserve"> Yatay ve dikey olarak kapasitemiz genişlerken, etkinlik sahamız </w:t>
      </w:r>
      <w:r w:rsidR="007A59A2" w:rsidRPr="00D164E6">
        <w:rPr>
          <w:sz w:val="32"/>
          <w:szCs w:val="32"/>
        </w:rPr>
        <w:t xml:space="preserve">gittikçe </w:t>
      </w:r>
      <w:r w:rsidR="0015763B" w:rsidRPr="00D164E6">
        <w:rPr>
          <w:sz w:val="32"/>
          <w:szCs w:val="32"/>
        </w:rPr>
        <w:t xml:space="preserve">derinlik kazanıyor. </w:t>
      </w:r>
      <w:r w:rsidR="00E15AE1" w:rsidRPr="00D164E6">
        <w:rPr>
          <w:sz w:val="32"/>
          <w:szCs w:val="32"/>
        </w:rPr>
        <w:t xml:space="preserve">MÜSİAD Ticaret Ofisi ve </w:t>
      </w:r>
      <w:r w:rsidRPr="00D164E6">
        <w:rPr>
          <w:sz w:val="32"/>
          <w:szCs w:val="32"/>
        </w:rPr>
        <w:t>Arap</w:t>
      </w:r>
      <w:r w:rsidR="00E15AE1" w:rsidRPr="00D164E6">
        <w:rPr>
          <w:sz w:val="32"/>
          <w:szCs w:val="32"/>
        </w:rPr>
        <w:t xml:space="preserve"> </w:t>
      </w:r>
      <w:proofErr w:type="gramStart"/>
      <w:r w:rsidR="00E15AE1" w:rsidRPr="00D164E6">
        <w:rPr>
          <w:sz w:val="32"/>
          <w:szCs w:val="32"/>
        </w:rPr>
        <w:t>İşadamları</w:t>
      </w:r>
      <w:proofErr w:type="gramEnd"/>
      <w:r w:rsidR="00E15AE1" w:rsidRPr="00D164E6">
        <w:rPr>
          <w:sz w:val="32"/>
          <w:szCs w:val="32"/>
        </w:rPr>
        <w:t xml:space="preserve"> İrtibat Ofisi’nin kurulması, </w:t>
      </w:r>
      <w:proofErr w:type="spellStart"/>
      <w:r w:rsidR="00E15AE1" w:rsidRPr="00D164E6">
        <w:rPr>
          <w:sz w:val="32"/>
          <w:szCs w:val="32"/>
        </w:rPr>
        <w:t>MÜSİAD’ın</w:t>
      </w:r>
      <w:proofErr w:type="spellEnd"/>
      <w:r w:rsidR="00E15AE1" w:rsidRPr="00D164E6">
        <w:rPr>
          <w:sz w:val="32"/>
          <w:szCs w:val="32"/>
        </w:rPr>
        <w:t xml:space="preserve"> küresel vizyonunun en önemli yansıması... </w:t>
      </w:r>
      <w:r w:rsidR="00B4058C" w:rsidRPr="00D164E6">
        <w:rPr>
          <w:sz w:val="32"/>
          <w:szCs w:val="32"/>
        </w:rPr>
        <w:t xml:space="preserve"> Yeni pazarlar</w:t>
      </w:r>
      <w:r w:rsidR="001B7109" w:rsidRPr="00D164E6">
        <w:rPr>
          <w:sz w:val="32"/>
          <w:szCs w:val="32"/>
        </w:rPr>
        <w:t>a yönelik ihracat hedeflerimizi</w:t>
      </w:r>
      <w:r w:rsidR="00C8508E" w:rsidRPr="00D164E6">
        <w:rPr>
          <w:sz w:val="32"/>
          <w:szCs w:val="32"/>
        </w:rPr>
        <w:t xml:space="preserve">; nitelikli istihdam gücümüz, </w:t>
      </w:r>
      <w:r w:rsidR="0015763B" w:rsidRPr="00D164E6">
        <w:rPr>
          <w:sz w:val="32"/>
          <w:szCs w:val="32"/>
        </w:rPr>
        <w:t xml:space="preserve">yenilikçi </w:t>
      </w:r>
      <w:r w:rsidR="00C8508E" w:rsidRPr="00D164E6">
        <w:rPr>
          <w:sz w:val="32"/>
          <w:szCs w:val="32"/>
        </w:rPr>
        <w:t>girişimcilerimiz, yatırımcılarımız ve donanımlı gençlerimizle</w:t>
      </w:r>
      <w:r w:rsidR="00B4058C" w:rsidRPr="00D164E6">
        <w:rPr>
          <w:sz w:val="32"/>
          <w:szCs w:val="32"/>
        </w:rPr>
        <w:t xml:space="preserve"> gerçekleştireceğimize inancımız tam.</w:t>
      </w:r>
    </w:p>
    <w:p w14:paraId="681ED58A" w14:textId="77777777" w:rsidR="00B4058C" w:rsidRPr="00D164E6" w:rsidRDefault="00B4058C" w:rsidP="00306F6F">
      <w:pPr>
        <w:jc w:val="both"/>
        <w:rPr>
          <w:sz w:val="32"/>
          <w:szCs w:val="32"/>
        </w:rPr>
      </w:pPr>
    </w:p>
    <w:p w14:paraId="6D714032" w14:textId="2859934F" w:rsidR="00217511" w:rsidRPr="00D164E6" w:rsidRDefault="00D854B1" w:rsidP="00306F6F">
      <w:pPr>
        <w:jc w:val="both"/>
        <w:rPr>
          <w:b/>
          <w:sz w:val="32"/>
          <w:szCs w:val="32"/>
        </w:rPr>
      </w:pPr>
      <w:r w:rsidRPr="00D164E6">
        <w:rPr>
          <w:b/>
          <w:sz w:val="32"/>
          <w:szCs w:val="32"/>
        </w:rPr>
        <w:t>Kıymetli Misafirler</w:t>
      </w:r>
      <w:r w:rsidR="00413EE8" w:rsidRPr="00D164E6">
        <w:rPr>
          <w:b/>
          <w:sz w:val="32"/>
          <w:szCs w:val="32"/>
        </w:rPr>
        <w:t>;</w:t>
      </w:r>
    </w:p>
    <w:p w14:paraId="1729C6EE" w14:textId="46F767D0" w:rsidR="00902B22" w:rsidRPr="00D164E6" w:rsidRDefault="00B4058C" w:rsidP="00306F6F">
      <w:pPr>
        <w:jc w:val="both"/>
        <w:rPr>
          <w:sz w:val="32"/>
          <w:szCs w:val="32"/>
        </w:rPr>
      </w:pPr>
      <w:r w:rsidRPr="00D164E6">
        <w:rPr>
          <w:sz w:val="32"/>
          <w:szCs w:val="32"/>
        </w:rPr>
        <w:t xml:space="preserve">Covid-19 </w:t>
      </w:r>
      <w:r w:rsidR="0015763B" w:rsidRPr="00D164E6">
        <w:rPr>
          <w:sz w:val="32"/>
          <w:szCs w:val="32"/>
        </w:rPr>
        <w:t xml:space="preserve">salgını boyunca </w:t>
      </w:r>
      <w:r w:rsidRPr="00D164E6">
        <w:rPr>
          <w:sz w:val="32"/>
          <w:szCs w:val="32"/>
        </w:rPr>
        <w:t xml:space="preserve">tedarik zinciri süreçlerini eksiksiz biçimde yöneten Türkiye, lojistik sektörü </w:t>
      </w:r>
      <w:r w:rsidR="0015763B" w:rsidRPr="00D164E6">
        <w:rPr>
          <w:sz w:val="32"/>
          <w:szCs w:val="32"/>
        </w:rPr>
        <w:t xml:space="preserve">bağlamında </w:t>
      </w:r>
      <w:r w:rsidRPr="00D164E6">
        <w:rPr>
          <w:sz w:val="32"/>
          <w:szCs w:val="32"/>
        </w:rPr>
        <w:t>öne çıka</w:t>
      </w:r>
      <w:r w:rsidR="0004376A" w:rsidRPr="00D164E6">
        <w:rPr>
          <w:sz w:val="32"/>
          <w:szCs w:val="32"/>
        </w:rPr>
        <w:t xml:space="preserve">n </w:t>
      </w:r>
      <w:r w:rsidR="00902B22" w:rsidRPr="00D164E6">
        <w:rPr>
          <w:sz w:val="32"/>
          <w:szCs w:val="32"/>
        </w:rPr>
        <w:t xml:space="preserve">küresel </w:t>
      </w:r>
      <w:r w:rsidR="0015763B" w:rsidRPr="00D164E6">
        <w:rPr>
          <w:sz w:val="32"/>
          <w:szCs w:val="32"/>
        </w:rPr>
        <w:t xml:space="preserve">kavşak </w:t>
      </w:r>
      <w:r w:rsidR="00902B22" w:rsidRPr="00D164E6">
        <w:rPr>
          <w:sz w:val="32"/>
          <w:szCs w:val="32"/>
        </w:rPr>
        <w:t xml:space="preserve">olma stratejisini, </w:t>
      </w:r>
      <w:r w:rsidR="0004376A" w:rsidRPr="00D164E6">
        <w:rPr>
          <w:sz w:val="32"/>
          <w:szCs w:val="32"/>
        </w:rPr>
        <w:t xml:space="preserve">üretim ve yatırım merkezi olma </w:t>
      </w:r>
      <w:r w:rsidR="0015763B" w:rsidRPr="00D164E6">
        <w:rPr>
          <w:sz w:val="32"/>
          <w:szCs w:val="32"/>
        </w:rPr>
        <w:t xml:space="preserve">hedefiyle </w:t>
      </w:r>
      <w:r w:rsidR="0004376A" w:rsidRPr="00D164E6">
        <w:rPr>
          <w:sz w:val="32"/>
          <w:szCs w:val="32"/>
        </w:rPr>
        <w:t>perçinleyerek ilerliyor.</w:t>
      </w:r>
    </w:p>
    <w:p w14:paraId="6EF794E7" w14:textId="77777777" w:rsidR="00902B22" w:rsidRPr="00D164E6" w:rsidRDefault="00902B22" w:rsidP="00306F6F">
      <w:pPr>
        <w:jc w:val="both"/>
        <w:rPr>
          <w:sz w:val="32"/>
          <w:szCs w:val="32"/>
        </w:rPr>
      </w:pPr>
    </w:p>
    <w:p w14:paraId="34604FD4" w14:textId="4A24F2CD" w:rsidR="0004376A" w:rsidRPr="00D164E6" w:rsidRDefault="0004376A" w:rsidP="00306F6F">
      <w:pPr>
        <w:jc w:val="both"/>
        <w:rPr>
          <w:sz w:val="32"/>
          <w:szCs w:val="32"/>
        </w:rPr>
      </w:pPr>
      <w:r w:rsidRPr="00D164E6">
        <w:rPr>
          <w:sz w:val="32"/>
          <w:szCs w:val="32"/>
        </w:rPr>
        <w:t>Türkiye’deki yatırım</w:t>
      </w:r>
      <w:r w:rsidR="00902B22" w:rsidRPr="00D164E6">
        <w:rPr>
          <w:sz w:val="32"/>
          <w:szCs w:val="32"/>
        </w:rPr>
        <w:t xml:space="preserve"> alanlarının doğru tanıtılması </w:t>
      </w:r>
      <w:r w:rsidRPr="00D164E6">
        <w:rPr>
          <w:sz w:val="32"/>
          <w:szCs w:val="32"/>
        </w:rPr>
        <w:t>ve üretim sahalarının geliştirilmesine yönelik öncü raporlamaların yapılması sürecini hızlandıran MÜSİAD Ticaret Ofisi, bu yolda atılan önemli adımlardan biri... Yakın gelecekte i</w:t>
      </w:r>
      <w:r w:rsidR="00C8508E" w:rsidRPr="00D164E6">
        <w:rPr>
          <w:sz w:val="32"/>
          <w:szCs w:val="32"/>
        </w:rPr>
        <w:t>hracat odaklı ticarette</w:t>
      </w:r>
      <w:r w:rsidRPr="00D164E6">
        <w:rPr>
          <w:sz w:val="32"/>
          <w:szCs w:val="32"/>
        </w:rPr>
        <w:t>,</w:t>
      </w:r>
      <w:r w:rsidR="00C8508E" w:rsidRPr="00D164E6">
        <w:rPr>
          <w:sz w:val="32"/>
          <w:szCs w:val="32"/>
        </w:rPr>
        <w:t xml:space="preserve"> yeni ulusal ve uluslararası iş birlikleri ile</w:t>
      </w:r>
      <w:r w:rsidRPr="00D164E6">
        <w:rPr>
          <w:sz w:val="32"/>
          <w:szCs w:val="32"/>
        </w:rPr>
        <w:t xml:space="preserve"> yepyeni dış pazarlara açılarak </w:t>
      </w:r>
      <w:r w:rsidR="0011500F" w:rsidRPr="00D164E6">
        <w:rPr>
          <w:sz w:val="32"/>
          <w:szCs w:val="32"/>
        </w:rPr>
        <w:t>hem Türkiye’yi her alanda pozitif yönde ayrıştıracak hem de 2023 yıl</w:t>
      </w:r>
      <w:r w:rsidR="001B7109" w:rsidRPr="00D164E6">
        <w:rPr>
          <w:sz w:val="32"/>
          <w:szCs w:val="32"/>
        </w:rPr>
        <w:t>ı</w:t>
      </w:r>
      <w:r w:rsidR="0011500F" w:rsidRPr="00D164E6">
        <w:rPr>
          <w:sz w:val="32"/>
          <w:szCs w:val="32"/>
        </w:rPr>
        <w:t xml:space="preserve"> için hedeflenen 250 milyar dolarlık ihracat hedefini kolaylıkla aşacağız.</w:t>
      </w:r>
      <w:r w:rsidR="0015763B" w:rsidRPr="00D164E6">
        <w:rPr>
          <w:sz w:val="32"/>
          <w:szCs w:val="32"/>
        </w:rPr>
        <w:t xml:space="preserve"> Bu bağlamda iş insanlarımıza rehberlik edecek gerçekçi saha bilgilerini</w:t>
      </w:r>
      <w:r w:rsidR="007A59A2" w:rsidRPr="00D164E6">
        <w:rPr>
          <w:sz w:val="32"/>
          <w:szCs w:val="32"/>
        </w:rPr>
        <w:t xml:space="preserve"> içeren raporlar</w:t>
      </w:r>
      <w:r w:rsidR="0015763B" w:rsidRPr="00D164E6">
        <w:rPr>
          <w:sz w:val="32"/>
          <w:szCs w:val="32"/>
        </w:rPr>
        <w:t xml:space="preserve"> üretip hizmetlerine sunmaya devam edeceğiz. </w:t>
      </w:r>
    </w:p>
    <w:p w14:paraId="5BF363A3" w14:textId="77777777" w:rsidR="00217511" w:rsidRPr="00D164E6" w:rsidRDefault="00217511" w:rsidP="00306F6F">
      <w:pPr>
        <w:jc w:val="both"/>
        <w:rPr>
          <w:sz w:val="32"/>
          <w:szCs w:val="32"/>
        </w:rPr>
      </w:pPr>
    </w:p>
    <w:p w14:paraId="6B9CAEA6" w14:textId="39D58018" w:rsidR="00217511" w:rsidRPr="00D164E6" w:rsidRDefault="00217511" w:rsidP="00306F6F">
      <w:pPr>
        <w:jc w:val="both"/>
        <w:rPr>
          <w:sz w:val="32"/>
          <w:szCs w:val="32"/>
        </w:rPr>
      </w:pPr>
      <w:r w:rsidRPr="00D164E6">
        <w:rPr>
          <w:sz w:val="32"/>
          <w:szCs w:val="32"/>
        </w:rPr>
        <w:t xml:space="preserve">Bu </w:t>
      </w:r>
      <w:r w:rsidR="0015763B" w:rsidRPr="00D164E6">
        <w:rPr>
          <w:sz w:val="32"/>
          <w:szCs w:val="32"/>
        </w:rPr>
        <w:t xml:space="preserve">inanç ve bakış açısıyla </w:t>
      </w:r>
      <w:r w:rsidRPr="00D164E6">
        <w:rPr>
          <w:sz w:val="32"/>
          <w:szCs w:val="32"/>
        </w:rPr>
        <w:t>hayata geçen Uluslararası Tahkim Merkezi ise Türkiye’nin uluslararası ticarette açık ara öne çıkabilmesi, dünya ticaretinin ülkemiz merkezli uluslararası büyüme potansiyelinin güçlendirilmesi ve ticaretin hukuk temelinde verimli bir ortamda güçlenmesi adına önemli bir role sahip.</w:t>
      </w:r>
    </w:p>
    <w:p w14:paraId="2DF08408" w14:textId="7F05EEC2" w:rsidR="0015763B" w:rsidRPr="00D164E6" w:rsidRDefault="0015763B" w:rsidP="00306F6F">
      <w:pPr>
        <w:jc w:val="both"/>
        <w:rPr>
          <w:sz w:val="32"/>
          <w:szCs w:val="32"/>
        </w:rPr>
      </w:pPr>
    </w:p>
    <w:p w14:paraId="0602D0C4" w14:textId="77777777" w:rsidR="0015763B" w:rsidRPr="00D164E6" w:rsidRDefault="0015763B" w:rsidP="00306F6F">
      <w:pPr>
        <w:jc w:val="both"/>
        <w:rPr>
          <w:b/>
          <w:sz w:val="32"/>
          <w:szCs w:val="32"/>
        </w:rPr>
      </w:pPr>
    </w:p>
    <w:p w14:paraId="6F206F3E" w14:textId="46ECD09A" w:rsidR="00C8508E" w:rsidRPr="00D164E6" w:rsidRDefault="00D854B1" w:rsidP="00306F6F">
      <w:pPr>
        <w:jc w:val="both"/>
        <w:rPr>
          <w:b/>
          <w:sz w:val="32"/>
          <w:szCs w:val="32"/>
        </w:rPr>
      </w:pPr>
      <w:r w:rsidRPr="00D164E6">
        <w:rPr>
          <w:b/>
          <w:sz w:val="32"/>
          <w:szCs w:val="32"/>
        </w:rPr>
        <w:t>Değerli Milletvekilleri</w:t>
      </w:r>
      <w:r w:rsidR="00C8508E" w:rsidRPr="00D164E6">
        <w:rPr>
          <w:b/>
          <w:sz w:val="32"/>
          <w:szCs w:val="32"/>
        </w:rPr>
        <w:t>;</w:t>
      </w:r>
    </w:p>
    <w:p w14:paraId="35A515DC" w14:textId="77777777" w:rsidR="0011500F" w:rsidRPr="00D164E6" w:rsidRDefault="0011500F" w:rsidP="00306F6F">
      <w:pPr>
        <w:jc w:val="both"/>
        <w:rPr>
          <w:b/>
          <w:sz w:val="32"/>
          <w:szCs w:val="32"/>
        </w:rPr>
      </w:pPr>
    </w:p>
    <w:p w14:paraId="19446E1E" w14:textId="719DECFB" w:rsidR="0011500F" w:rsidRPr="00D164E6" w:rsidRDefault="0011500F" w:rsidP="00306F6F">
      <w:pPr>
        <w:jc w:val="both"/>
        <w:rPr>
          <w:sz w:val="32"/>
          <w:szCs w:val="32"/>
        </w:rPr>
      </w:pPr>
      <w:r w:rsidRPr="00D164E6">
        <w:rPr>
          <w:sz w:val="32"/>
          <w:szCs w:val="32"/>
        </w:rPr>
        <w:t>Türkiye’yi küresel arenada güçlendirmek kadar, bölgesel kalkınmaya da ivme kazandırmak</w:t>
      </w:r>
      <w:r w:rsidR="001B7109" w:rsidRPr="00D164E6">
        <w:rPr>
          <w:sz w:val="32"/>
          <w:szCs w:val="32"/>
        </w:rPr>
        <w:t>;</w:t>
      </w:r>
      <w:r w:rsidRPr="00D164E6">
        <w:rPr>
          <w:sz w:val="32"/>
          <w:szCs w:val="32"/>
        </w:rPr>
        <w:t xml:space="preserve"> en önemli önceliklerimiz arasında bulunuyor. Bu nedenle Türkiye’nin her </w:t>
      </w:r>
      <w:r w:rsidR="0015763B" w:rsidRPr="00D164E6">
        <w:rPr>
          <w:sz w:val="32"/>
          <w:szCs w:val="32"/>
        </w:rPr>
        <w:t xml:space="preserve">şehrinin </w:t>
      </w:r>
      <w:r w:rsidRPr="00D164E6">
        <w:rPr>
          <w:sz w:val="32"/>
          <w:szCs w:val="32"/>
        </w:rPr>
        <w:t xml:space="preserve">ve her bölgesinin gelişimine yön veren </w:t>
      </w:r>
      <w:r w:rsidR="0015763B" w:rsidRPr="00D164E6">
        <w:rPr>
          <w:sz w:val="32"/>
          <w:szCs w:val="32"/>
        </w:rPr>
        <w:t xml:space="preserve">teşebbüsleri </w:t>
      </w:r>
      <w:r w:rsidRPr="00D164E6">
        <w:rPr>
          <w:sz w:val="32"/>
          <w:szCs w:val="32"/>
        </w:rPr>
        <w:t>ve girişimcileri sonuna kadar destekleyeceğiz. Bu vizyonu destekleyen Anadolu Ekonomi Diplomasisi yaklaşımımızla son derece verimli ve sürdürülebilir bir sinerji yakaladık.</w:t>
      </w:r>
      <w:r w:rsidR="0015763B" w:rsidRPr="00D164E6">
        <w:rPr>
          <w:sz w:val="32"/>
          <w:szCs w:val="32"/>
        </w:rPr>
        <w:t xml:space="preserve"> </w:t>
      </w:r>
    </w:p>
    <w:p w14:paraId="40F63487" w14:textId="77777777" w:rsidR="0011500F" w:rsidRPr="00D164E6" w:rsidRDefault="0011500F" w:rsidP="00306F6F">
      <w:pPr>
        <w:jc w:val="both"/>
        <w:rPr>
          <w:sz w:val="32"/>
          <w:szCs w:val="32"/>
        </w:rPr>
      </w:pPr>
    </w:p>
    <w:p w14:paraId="404A0432" w14:textId="1E9C30B1" w:rsidR="0011500F" w:rsidRPr="00D164E6" w:rsidRDefault="00C8508E" w:rsidP="00306F6F">
      <w:pPr>
        <w:jc w:val="both"/>
        <w:rPr>
          <w:sz w:val="32"/>
          <w:szCs w:val="32"/>
        </w:rPr>
      </w:pPr>
      <w:r w:rsidRPr="00D164E6">
        <w:rPr>
          <w:sz w:val="32"/>
          <w:szCs w:val="32"/>
        </w:rPr>
        <w:t>Çorum ve Kayseri’de gerçekleştirdiğimiz Anadolu Ekonomisi Diplomasisi programları çerçevesinde B</w:t>
      </w:r>
      <w:r w:rsidR="0015763B" w:rsidRPr="00D164E6">
        <w:rPr>
          <w:sz w:val="32"/>
          <w:szCs w:val="32"/>
        </w:rPr>
        <w:t xml:space="preserve">irleşik </w:t>
      </w:r>
      <w:r w:rsidRPr="00D164E6">
        <w:rPr>
          <w:sz w:val="32"/>
          <w:szCs w:val="32"/>
        </w:rPr>
        <w:t>A</w:t>
      </w:r>
      <w:r w:rsidR="0015763B" w:rsidRPr="00D164E6">
        <w:rPr>
          <w:sz w:val="32"/>
          <w:szCs w:val="32"/>
        </w:rPr>
        <w:t xml:space="preserve">rap </w:t>
      </w:r>
      <w:r w:rsidRPr="00D164E6">
        <w:rPr>
          <w:sz w:val="32"/>
          <w:szCs w:val="32"/>
        </w:rPr>
        <w:t>E</w:t>
      </w:r>
      <w:r w:rsidR="0015763B" w:rsidRPr="00D164E6">
        <w:rPr>
          <w:sz w:val="32"/>
          <w:szCs w:val="32"/>
        </w:rPr>
        <w:t>mirlikleri</w:t>
      </w:r>
      <w:r w:rsidRPr="00D164E6">
        <w:rPr>
          <w:sz w:val="32"/>
          <w:szCs w:val="32"/>
        </w:rPr>
        <w:t xml:space="preserve"> ve Nijerya’nın Ankara Büyükelçilerini, iş insanlarımızla buluşturduk.</w:t>
      </w:r>
      <w:r w:rsidR="0011500F" w:rsidRPr="00D164E6">
        <w:rPr>
          <w:sz w:val="32"/>
          <w:szCs w:val="32"/>
        </w:rPr>
        <w:t xml:space="preserve"> </w:t>
      </w:r>
      <w:r w:rsidR="00217511" w:rsidRPr="00D164E6">
        <w:rPr>
          <w:sz w:val="32"/>
          <w:szCs w:val="32"/>
        </w:rPr>
        <w:t xml:space="preserve">Önümüzdeki dönemde </w:t>
      </w:r>
      <w:r w:rsidR="00C53E72" w:rsidRPr="00D164E6">
        <w:rPr>
          <w:sz w:val="32"/>
          <w:szCs w:val="32"/>
        </w:rPr>
        <w:t>Denizli</w:t>
      </w:r>
      <w:r w:rsidR="00217511" w:rsidRPr="00D164E6">
        <w:rPr>
          <w:sz w:val="32"/>
          <w:szCs w:val="32"/>
        </w:rPr>
        <w:t xml:space="preserve"> ve Mersin’de farklı ülkelerden büyükelçilerimizi, iş insanlarımızla bir araya getireceğiz. </w:t>
      </w:r>
      <w:r w:rsidR="0011500F" w:rsidRPr="00D164E6">
        <w:rPr>
          <w:sz w:val="32"/>
          <w:szCs w:val="32"/>
        </w:rPr>
        <w:t xml:space="preserve">Türkiye’nin </w:t>
      </w:r>
      <w:r w:rsidR="003E44DC" w:rsidRPr="00D164E6">
        <w:rPr>
          <w:sz w:val="32"/>
          <w:szCs w:val="32"/>
        </w:rPr>
        <w:t xml:space="preserve">81 ilinin </w:t>
      </w:r>
      <w:r w:rsidR="0011500F" w:rsidRPr="00D164E6">
        <w:rPr>
          <w:sz w:val="32"/>
          <w:szCs w:val="32"/>
        </w:rPr>
        <w:t xml:space="preserve">sahip olduğu potansiyeli ve üretim kapasitesini yeni dış pazarlara duyurmaya ve farklı iş birliklerine imza atmaya devam edeceğiz. </w:t>
      </w:r>
      <w:r w:rsidR="0015763B" w:rsidRPr="00D164E6">
        <w:rPr>
          <w:sz w:val="32"/>
          <w:szCs w:val="32"/>
        </w:rPr>
        <w:t xml:space="preserve">Bu bereketli rüzgâr iş insanlarımızın sınırları aşmasına vesile olacak.  </w:t>
      </w:r>
    </w:p>
    <w:p w14:paraId="12CE45D0" w14:textId="77777777" w:rsidR="0011500F" w:rsidRPr="00D164E6" w:rsidRDefault="0011500F" w:rsidP="00306F6F">
      <w:pPr>
        <w:jc w:val="both"/>
        <w:rPr>
          <w:sz w:val="32"/>
          <w:szCs w:val="32"/>
        </w:rPr>
      </w:pPr>
    </w:p>
    <w:p w14:paraId="58B95EB5" w14:textId="7FA00858" w:rsidR="00217511" w:rsidRPr="00D164E6" w:rsidRDefault="00217511" w:rsidP="00306F6F">
      <w:pPr>
        <w:jc w:val="both"/>
        <w:rPr>
          <w:sz w:val="32"/>
          <w:szCs w:val="32"/>
        </w:rPr>
      </w:pPr>
      <w:r w:rsidRPr="00D164E6">
        <w:rPr>
          <w:sz w:val="32"/>
          <w:szCs w:val="32"/>
        </w:rPr>
        <w:t xml:space="preserve">Bölgesel kalkınmayı taçlandıracak bir diğer yenilikçi atılımımız ise </w:t>
      </w:r>
      <w:r w:rsidR="00C8508E" w:rsidRPr="00D164E6">
        <w:rPr>
          <w:sz w:val="32"/>
          <w:szCs w:val="32"/>
        </w:rPr>
        <w:t xml:space="preserve">Anadolu </w:t>
      </w:r>
      <w:r w:rsidR="00C53E72" w:rsidRPr="00D164E6">
        <w:rPr>
          <w:sz w:val="32"/>
          <w:szCs w:val="32"/>
        </w:rPr>
        <w:t>Üretim ve Yatırım Hareketi</w:t>
      </w:r>
      <w:r w:rsidRPr="00D164E6">
        <w:rPr>
          <w:sz w:val="32"/>
          <w:szCs w:val="32"/>
        </w:rPr>
        <w:t>... Türkiye, 2022 yılına pozitif bir ivmeyle başladı. Doğru yatırımların, doğru iş birlikleri ile hayata geçmesi ve üretim-ihracat dengesinde katma değer sağlayabilmesi, bu eylem planını sürdürülebilir kılmakla doğru orantılı.</w:t>
      </w:r>
      <w:r w:rsidR="001B7109" w:rsidRPr="00D164E6">
        <w:rPr>
          <w:sz w:val="32"/>
          <w:szCs w:val="32"/>
        </w:rPr>
        <w:t>..</w:t>
      </w:r>
      <w:r w:rsidRPr="00D164E6">
        <w:rPr>
          <w:sz w:val="32"/>
          <w:szCs w:val="32"/>
        </w:rPr>
        <w:t xml:space="preserve"> </w:t>
      </w:r>
    </w:p>
    <w:p w14:paraId="32873566" w14:textId="77777777" w:rsidR="00413EE8" w:rsidRPr="00D164E6" w:rsidRDefault="00413EE8" w:rsidP="00306F6F">
      <w:pPr>
        <w:jc w:val="both"/>
        <w:rPr>
          <w:b/>
          <w:sz w:val="32"/>
          <w:szCs w:val="32"/>
        </w:rPr>
      </w:pPr>
    </w:p>
    <w:p w14:paraId="0F110A90" w14:textId="373D5BDC" w:rsidR="00217511" w:rsidRPr="00D164E6" w:rsidRDefault="00D854B1" w:rsidP="00306F6F">
      <w:pPr>
        <w:jc w:val="both"/>
        <w:rPr>
          <w:b/>
          <w:sz w:val="32"/>
          <w:szCs w:val="32"/>
        </w:rPr>
      </w:pPr>
      <w:r w:rsidRPr="00D164E6">
        <w:rPr>
          <w:b/>
          <w:sz w:val="32"/>
          <w:szCs w:val="32"/>
        </w:rPr>
        <w:t>Kıymetli Milletvekilleri</w:t>
      </w:r>
      <w:r w:rsidR="00413EE8" w:rsidRPr="00D164E6">
        <w:rPr>
          <w:b/>
          <w:sz w:val="32"/>
          <w:szCs w:val="32"/>
        </w:rPr>
        <w:t>;</w:t>
      </w:r>
    </w:p>
    <w:p w14:paraId="74A5F2AA" w14:textId="2328E1E0" w:rsidR="00217511" w:rsidRPr="00D164E6" w:rsidRDefault="00217511" w:rsidP="00306F6F">
      <w:pPr>
        <w:jc w:val="both"/>
        <w:rPr>
          <w:sz w:val="32"/>
          <w:szCs w:val="32"/>
        </w:rPr>
      </w:pPr>
      <w:r w:rsidRPr="00D164E6">
        <w:rPr>
          <w:sz w:val="32"/>
          <w:szCs w:val="32"/>
        </w:rPr>
        <w:t>İhtiyaçların doğru tanımlanması, fırsatların analiz edilmesi ve Türkiye’yi çok daha aydınlık yarınlara taşıyabilecek stratejilerin geliştirilmesi noktasında başlattığımız Anadolu Üretim ve Yatırım Hareketi ile MÜSİAD üyeleri</w:t>
      </w:r>
      <w:r w:rsidR="0096698F" w:rsidRPr="00D164E6">
        <w:rPr>
          <w:sz w:val="32"/>
          <w:szCs w:val="32"/>
        </w:rPr>
        <w:t>, 2022’de 25 milyar TL yatırıma</w:t>
      </w:r>
      <w:r w:rsidRPr="00D164E6">
        <w:rPr>
          <w:sz w:val="32"/>
          <w:szCs w:val="32"/>
        </w:rPr>
        <w:t xml:space="preserve"> imza attı.  </w:t>
      </w:r>
    </w:p>
    <w:p w14:paraId="1D5B5FFE" w14:textId="77777777" w:rsidR="00217511" w:rsidRPr="00D164E6" w:rsidRDefault="00217511" w:rsidP="00306F6F">
      <w:pPr>
        <w:jc w:val="both"/>
        <w:rPr>
          <w:sz w:val="32"/>
          <w:szCs w:val="32"/>
        </w:rPr>
      </w:pPr>
    </w:p>
    <w:p w14:paraId="3B95FF3B" w14:textId="52995736" w:rsidR="00217511" w:rsidRPr="00D164E6" w:rsidRDefault="00217511" w:rsidP="00306F6F">
      <w:pPr>
        <w:jc w:val="both"/>
        <w:rPr>
          <w:sz w:val="32"/>
          <w:szCs w:val="32"/>
        </w:rPr>
      </w:pPr>
      <w:r w:rsidRPr="00D164E6">
        <w:rPr>
          <w:sz w:val="32"/>
          <w:szCs w:val="32"/>
        </w:rPr>
        <w:lastRenderedPageBreak/>
        <w:t xml:space="preserve">20’yi aşkın </w:t>
      </w:r>
      <w:r w:rsidR="0015763B" w:rsidRPr="00D164E6">
        <w:rPr>
          <w:sz w:val="32"/>
          <w:szCs w:val="32"/>
        </w:rPr>
        <w:t xml:space="preserve">şehirde </w:t>
      </w:r>
      <w:r w:rsidRPr="00D164E6">
        <w:rPr>
          <w:strike/>
          <w:sz w:val="32"/>
          <w:szCs w:val="32"/>
        </w:rPr>
        <w:t>ilde</w:t>
      </w:r>
      <w:r w:rsidRPr="00D164E6">
        <w:rPr>
          <w:sz w:val="32"/>
          <w:szCs w:val="32"/>
        </w:rPr>
        <w:t xml:space="preserve">, 40 farklı </w:t>
      </w:r>
      <w:proofErr w:type="spellStart"/>
      <w:r w:rsidR="0015763B" w:rsidRPr="00D164E6">
        <w:rPr>
          <w:sz w:val="32"/>
          <w:szCs w:val="32"/>
        </w:rPr>
        <w:t>mevk</w:t>
      </w:r>
      <w:r w:rsidR="007A59A2" w:rsidRPr="00D164E6">
        <w:rPr>
          <w:sz w:val="32"/>
          <w:szCs w:val="32"/>
        </w:rPr>
        <w:t>î</w:t>
      </w:r>
      <w:r w:rsidR="0015763B" w:rsidRPr="00D164E6">
        <w:rPr>
          <w:sz w:val="32"/>
          <w:szCs w:val="32"/>
        </w:rPr>
        <w:t>de</w:t>
      </w:r>
      <w:proofErr w:type="spellEnd"/>
      <w:r w:rsidR="0015763B" w:rsidRPr="00D164E6">
        <w:rPr>
          <w:sz w:val="32"/>
          <w:szCs w:val="32"/>
        </w:rPr>
        <w:t xml:space="preserve"> </w:t>
      </w:r>
      <w:r w:rsidR="00C53E72" w:rsidRPr="00D164E6">
        <w:rPr>
          <w:sz w:val="32"/>
          <w:szCs w:val="32"/>
        </w:rPr>
        <w:t xml:space="preserve">gerçekleştirilen ve </w:t>
      </w:r>
      <w:r w:rsidRPr="00D164E6">
        <w:rPr>
          <w:sz w:val="32"/>
          <w:szCs w:val="32"/>
        </w:rPr>
        <w:t>gerçekleştirilecek yatırımlarla, Anadolu Üretim ve Yatırım Hareketi’nin etki alanını hızla genişleteceğiz</w:t>
      </w:r>
      <w:r w:rsidR="0015763B" w:rsidRPr="00D164E6">
        <w:rPr>
          <w:sz w:val="32"/>
          <w:szCs w:val="32"/>
        </w:rPr>
        <w:t xml:space="preserve"> ve derinleştireceğiz</w:t>
      </w:r>
      <w:r w:rsidRPr="00D164E6">
        <w:rPr>
          <w:sz w:val="32"/>
          <w:szCs w:val="32"/>
        </w:rPr>
        <w:t>. Bu yatırımlar neticesinde 25 bin kişi</w:t>
      </w:r>
      <w:r w:rsidR="0096698F" w:rsidRPr="00D164E6">
        <w:rPr>
          <w:sz w:val="32"/>
          <w:szCs w:val="32"/>
        </w:rPr>
        <w:t>nin</w:t>
      </w:r>
      <w:r w:rsidRPr="00D164E6">
        <w:rPr>
          <w:sz w:val="32"/>
          <w:szCs w:val="32"/>
        </w:rPr>
        <w:t xml:space="preserve"> istihdam edilmesi, kaliteli hizmet çıtasını çok daha uç noktalara taşıyacak.</w:t>
      </w:r>
    </w:p>
    <w:p w14:paraId="009A65E5" w14:textId="77777777" w:rsidR="00217511" w:rsidRPr="00D164E6" w:rsidRDefault="00217511" w:rsidP="00306F6F">
      <w:pPr>
        <w:jc w:val="both"/>
        <w:rPr>
          <w:sz w:val="32"/>
          <w:szCs w:val="32"/>
        </w:rPr>
      </w:pPr>
    </w:p>
    <w:p w14:paraId="252DC5F4" w14:textId="4497C18B" w:rsidR="00C8508E" w:rsidRDefault="00C8508E" w:rsidP="00306F6F">
      <w:pPr>
        <w:jc w:val="both"/>
        <w:rPr>
          <w:b/>
          <w:sz w:val="32"/>
          <w:szCs w:val="32"/>
        </w:rPr>
      </w:pPr>
      <w:r w:rsidRPr="00D164E6">
        <w:rPr>
          <w:b/>
          <w:sz w:val="32"/>
          <w:szCs w:val="32"/>
        </w:rPr>
        <w:t xml:space="preserve">Değerli </w:t>
      </w:r>
      <w:r w:rsidR="00D854B1" w:rsidRPr="00D164E6">
        <w:rPr>
          <w:b/>
          <w:sz w:val="32"/>
          <w:szCs w:val="32"/>
        </w:rPr>
        <w:t>misafirler</w:t>
      </w:r>
      <w:r w:rsidRPr="00D164E6">
        <w:rPr>
          <w:b/>
          <w:sz w:val="32"/>
          <w:szCs w:val="32"/>
        </w:rPr>
        <w:t>;</w:t>
      </w:r>
    </w:p>
    <w:p w14:paraId="0CE8BF20" w14:textId="77777777" w:rsidR="00E04621" w:rsidRPr="00D164E6" w:rsidRDefault="00E04621" w:rsidP="00306F6F">
      <w:pPr>
        <w:jc w:val="both"/>
        <w:rPr>
          <w:b/>
          <w:sz w:val="32"/>
          <w:szCs w:val="32"/>
        </w:rPr>
      </w:pPr>
    </w:p>
    <w:p w14:paraId="7723390A" w14:textId="44E00AD8" w:rsidR="00FF41E5" w:rsidRPr="00D164E6" w:rsidRDefault="00413EE8" w:rsidP="00306F6F">
      <w:pPr>
        <w:jc w:val="both"/>
        <w:rPr>
          <w:sz w:val="32"/>
          <w:szCs w:val="32"/>
        </w:rPr>
      </w:pPr>
      <w:r w:rsidRPr="00D164E6">
        <w:rPr>
          <w:sz w:val="32"/>
          <w:szCs w:val="32"/>
        </w:rPr>
        <w:t xml:space="preserve">İhracat odaklı büyüme hedeflerimize katkı sağlayacak en önemli </w:t>
      </w:r>
      <w:r w:rsidR="00FF41E5" w:rsidRPr="00D164E6">
        <w:rPr>
          <w:sz w:val="32"/>
          <w:szCs w:val="32"/>
        </w:rPr>
        <w:t xml:space="preserve">atılımlardan biri de </w:t>
      </w:r>
      <w:r w:rsidR="00C8508E" w:rsidRPr="00D164E6">
        <w:rPr>
          <w:sz w:val="32"/>
          <w:szCs w:val="32"/>
        </w:rPr>
        <w:t>MÜSİAD EXPO 2022 Ticaret Fuarı</w:t>
      </w:r>
      <w:r w:rsidR="00FF41E5" w:rsidRPr="00D164E6">
        <w:rPr>
          <w:sz w:val="32"/>
          <w:szCs w:val="32"/>
        </w:rPr>
        <w:t>... Bu fuar aracılığıyla kıtaları birleştirecek, yaygın ve sürdürülebilir bir ticaret ağı kurguluyoruz. Anadolu topraklarının sahip olduğu üretim potansiyeli</w:t>
      </w:r>
      <w:r w:rsidR="001B7109" w:rsidRPr="00D164E6">
        <w:rPr>
          <w:sz w:val="32"/>
          <w:szCs w:val="32"/>
        </w:rPr>
        <w:t>ni</w:t>
      </w:r>
      <w:r w:rsidR="00FF41E5" w:rsidRPr="00D164E6">
        <w:rPr>
          <w:sz w:val="32"/>
          <w:szCs w:val="32"/>
        </w:rPr>
        <w:t>, dünyanın dört bir yanına duyurmaya kararlıyız.</w:t>
      </w:r>
      <w:r w:rsidR="0015763B" w:rsidRPr="00D164E6">
        <w:rPr>
          <w:sz w:val="32"/>
          <w:szCs w:val="32"/>
        </w:rPr>
        <w:t xml:space="preserve"> Medeniyetimizin ışığında çoğalttığımız bereket tohumlarını hep birlikte yer yüzüne ekeceğiz inşallah. </w:t>
      </w:r>
    </w:p>
    <w:p w14:paraId="47FD1EAE" w14:textId="77777777" w:rsidR="00C8508E" w:rsidRPr="00D164E6" w:rsidRDefault="00C8508E" w:rsidP="00306F6F">
      <w:pPr>
        <w:jc w:val="both"/>
        <w:rPr>
          <w:sz w:val="32"/>
          <w:szCs w:val="32"/>
        </w:rPr>
      </w:pPr>
    </w:p>
    <w:p w14:paraId="3C67DE04" w14:textId="09229385" w:rsidR="001B7109" w:rsidRPr="00D164E6" w:rsidRDefault="00C8508E" w:rsidP="00306F6F">
      <w:pPr>
        <w:jc w:val="both"/>
        <w:rPr>
          <w:sz w:val="32"/>
          <w:szCs w:val="32"/>
        </w:rPr>
      </w:pPr>
      <w:r w:rsidRPr="00D164E6">
        <w:rPr>
          <w:sz w:val="32"/>
          <w:szCs w:val="32"/>
        </w:rPr>
        <w:t>10-13 Haziran tarihleri arasında düzenlenec</w:t>
      </w:r>
      <w:r w:rsidR="001B7109" w:rsidRPr="00D164E6">
        <w:rPr>
          <w:sz w:val="32"/>
          <w:szCs w:val="32"/>
        </w:rPr>
        <w:t xml:space="preserve">ek olan Türk-Arap İş Zirvesi’ni, bu yıl İstanbul’dan Gaziantep’e taşıyoruz. Böylece </w:t>
      </w:r>
      <w:r w:rsidRPr="00D164E6">
        <w:rPr>
          <w:sz w:val="32"/>
          <w:szCs w:val="32"/>
        </w:rPr>
        <w:t>ihracat vizyonumuzda bölgesel dinamiklerle şekillenen</w:t>
      </w:r>
      <w:r w:rsidR="001B7109" w:rsidRPr="00D164E6">
        <w:rPr>
          <w:sz w:val="32"/>
          <w:szCs w:val="32"/>
        </w:rPr>
        <w:t xml:space="preserve"> yeni bir düzenin öncüsü olacağız. </w:t>
      </w:r>
      <w:r w:rsidRPr="00D164E6">
        <w:rPr>
          <w:sz w:val="32"/>
          <w:szCs w:val="32"/>
        </w:rPr>
        <w:t xml:space="preserve">2-5 Kasım tarihleri arasında </w:t>
      </w:r>
      <w:r w:rsidR="001B7109" w:rsidRPr="00D164E6">
        <w:rPr>
          <w:sz w:val="32"/>
          <w:szCs w:val="32"/>
        </w:rPr>
        <w:t xml:space="preserve">düzenlenmesi planlanan </w:t>
      </w:r>
      <w:r w:rsidR="00FF41E5" w:rsidRPr="00D164E6">
        <w:rPr>
          <w:sz w:val="32"/>
          <w:szCs w:val="32"/>
        </w:rPr>
        <w:t xml:space="preserve">MÜSİAD </w:t>
      </w:r>
      <w:r w:rsidR="00D854B1" w:rsidRPr="00D164E6">
        <w:rPr>
          <w:sz w:val="32"/>
          <w:szCs w:val="32"/>
        </w:rPr>
        <w:t>EXPO</w:t>
      </w:r>
      <w:r w:rsidR="00FF41E5" w:rsidRPr="00D164E6">
        <w:rPr>
          <w:sz w:val="32"/>
          <w:szCs w:val="32"/>
        </w:rPr>
        <w:t xml:space="preserve"> 2022 ise</w:t>
      </w:r>
      <w:r w:rsidR="001B7109" w:rsidRPr="00D164E6">
        <w:rPr>
          <w:sz w:val="32"/>
          <w:szCs w:val="32"/>
        </w:rPr>
        <w:t xml:space="preserve"> global iş birlikleri ve </w:t>
      </w:r>
      <w:r w:rsidR="0015763B" w:rsidRPr="00D164E6">
        <w:rPr>
          <w:sz w:val="32"/>
          <w:szCs w:val="32"/>
        </w:rPr>
        <w:t xml:space="preserve">yenilikçi </w:t>
      </w:r>
      <w:r w:rsidR="001B7109" w:rsidRPr="00D164E6">
        <w:rPr>
          <w:sz w:val="32"/>
          <w:szCs w:val="32"/>
        </w:rPr>
        <w:t xml:space="preserve">yatırım </w:t>
      </w:r>
      <w:r w:rsidR="0015763B" w:rsidRPr="00D164E6">
        <w:rPr>
          <w:sz w:val="32"/>
          <w:szCs w:val="32"/>
        </w:rPr>
        <w:t xml:space="preserve">fırsatları ve imkânlarıyla </w:t>
      </w:r>
      <w:r w:rsidR="001B7109" w:rsidRPr="00D164E6">
        <w:rPr>
          <w:sz w:val="32"/>
          <w:szCs w:val="32"/>
        </w:rPr>
        <w:t>Türkiye’nin ihracat hedeflerini aşmasına vesile olacak.</w:t>
      </w:r>
    </w:p>
    <w:p w14:paraId="34238440" w14:textId="544F5E21" w:rsidR="00C8508E" w:rsidRPr="00D164E6" w:rsidRDefault="00C8508E" w:rsidP="00306F6F">
      <w:pPr>
        <w:jc w:val="both"/>
        <w:rPr>
          <w:sz w:val="32"/>
          <w:szCs w:val="32"/>
        </w:rPr>
      </w:pPr>
    </w:p>
    <w:p w14:paraId="01B5A11B" w14:textId="7E72B99A" w:rsidR="0015763B" w:rsidRPr="00D164E6" w:rsidRDefault="0015763B" w:rsidP="0015763B">
      <w:pPr>
        <w:jc w:val="both"/>
        <w:rPr>
          <w:sz w:val="32"/>
          <w:szCs w:val="32"/>
        </w:rPr>
      </w:pPr>
      <w:r w:rsidRPr="00D164E6">
        <w:rPr>
          <w:sz w:val="32"/>
          <w:szCs w:val="32"/>
        </w:rPr>
        <w:t xml:space="preserve">Cumhuriyetimizin yüzüncü yılına doğru, barış ve istikrar ülkesi Türkiye’mizi, Cumhurbaşkanımızın güçlü siyasi liderliğinde hep birlikte çok daha yükseklere taşıyacağız. </w:t>
      </w:r>
      <w:r w:rsidR="007A59A2" w:rsidRPr="00D164E6">
        <w:rPr>
          <w:sz w:val="32"/>
          <w:szCs w:val="32"/>
        </w:rPr>
        <w:t>Allah’ın izniyle n</w:t>
      </w:r>
      <w:r w:rsidRPr="00D164E6">
        <w:rPr>
          <w:sz w:val="32"/>
          <w:szCs w:val="32"/>
        </w:rPr>
        <w:t xml:space="preserve">ecip milletimizin refah seviyesini arttıracağız. Buna yürekten inanıyoruz.    </w:t>
      </w:r>
    </w:p>
    <w:p w14:paraId="03DAF354" w14:textId="77777777" w:rsidR="0015763B" w:rsidRPr="00D164E6" w:rsidRDefault="0015763B" w:rsidP="00306F6F">
      <w:pPr>
        <w:jc w:val="both"/>
        <w:rPr>
          <w:sz w:val="32"/>
          <w:szCs w:val="32"/>
        </w:rPr>
      </w:pPr>
    </w:p>
    <w:p w14:paraId="64512BA0" w14:textId="77777777" w:rsidR="0015763B" w:rsidRPr="00D164E6" w:rsidRDefault="00413EE8" w:rsidP="00306F6F">
      <w:pPr>
        <w:jc w:val="both"/>
        <w:rPr>
          <w:sz w:val="32"/>
          <w:szCs w:val="32"/>
        </w:rPr>
      </w:pPr>
      <w:r w:rsidRPr="00D164E6">
        <w:rPr>
          <w:sz w:val="32"/>
          <w:szCs w:val="32"/>
        </w:rPr>
        <w:t>Sözlerime son verirken, MÜSİAD Milletvekilleriyle Hasbihal Toplantısı’nda</w:t>
      </w:r>
      <w:r w:rsidR="00D854B1" w:rsidRPr="00D164E6">
        <w:rPr>
          <w:sz w:val="32"/>
          <w:szCs w:val="32"/>
        </w:rPr>
        <w:t xml:space="preserve"> </w:t>
      </w:r>
      <w:r w:rsidRPr="00D164E6">
        <w:rPr>
          <w:sz w:val="32"/>
          <w:szCs w:val="32"/>
        </w:rPr>
        <w:t xml:space="preserve">bizlerle olan değerli milletvekillerimizi </w:t>
      </w:r>
      <w:r w:rsidR="00C8508E" w:rsidRPr="00D164E6">
        <w:rPr>
          <w:sz w:val="32"/>
          <w:szCs w:val="32"/>
        </w:rPr>
        <w:t>saygıyla selamlıyor</w:t>
      </w:r>
      <w:r w:rsidR="0015763B" w:rsidRPr="00D164E6">
        <w:rPr>
          <w:sz w:val="32"/>
          <w:szCs w:val="32"/>
        </w:rPr>
        <w:t>um.</w:t>
      </w:r>
      <w:r w:rsidR="00C8508E" w:rsidRPr="00D164E6">
        <w:rPr>
          <w:sz w:val="32"/>
          <w:szCs w:val="32"/>
        </w:rPr>
        <w:t xml:space="preserve"> </w:t>
      </w:r>
    </w:p>
    <w:p w14:paraId="44660ADD" w14:textId="0E821070" w:rsidR="00413EE8" w:rsidRPr="00D164E6" w:rsidRDefault="0015763B" w:rsidP="00306F6F">
      <w:pPr>
        <w:jc w:val="both"/>
        <w:rPr>
          <w:sz w:val="32"/>
          <w:szCs w:val="32"/>
        </w:rPr>
      </w:pPr>
      <w:r w:rsidRPr="00D164E6">
        <w:rPr>
          <w:sz w:val="32"/>
          <w:szCs w:val="32"/>
        </w:rPr>
        <w:lastRenderedPageBreak/>
        <w:t>Y</w:t>
      </w:r>
      <w:r w:rsidR="00413EE8" w:rsidRPr="00D164E6">
        <w:rPr>
          <w:sz w:val="32"/>
          <w:szCs w:val="32"/>
        </w:rPr>
        <w:t>arınlara bugünden hazırlanmak gerektiği bilinciyle yol alan, üretimde, ihracatta, verimlilikte ve ileri teknoloji entegrasyonunda ortak akı</w:t>
      </w:r>
      <w:r w:rsidR="001B7109" w:rsidRPr="00D164E6">
        <w:rPr>
          <w:sz w:val="32"/>
          <w:szCs w:val="32"/>
        </w:rPr>
        <w:t xml:space="preserve">lla </w:t>
      </w:r>
      <w:r w:rsidRPr="00D164E6">
        <w:rPr>
          <w:sz w:val="32"/>
          <w:szCs w:val="32"/>
        </w:rPr>
        <w:t xml:space="preserve">yenilikçi </w:t>
      </w:r>
      <w:r w:rsidR="001B7109" w:rsidRPr="00D164E6">
        <w:rPr>
          <w:sz w:val="32"/>
          <w:szCs w:val="32"/>
        </w:rPr>
        <w:t>çözümler üreten</w:t>
      </w:r>
      <w:r w:rsidR="00413EE8" w:rsidRPr="00D164E6">
        <w:rPr>
          <w:sz w:val="32"/>
          <w:szCs w:val="32"/>
        </w:rPr>
        <w:t xml:space="preserve"> değerli paydaşlarımızla çok daha parlak bir gelecek inşa edebilmeyi temenni ediyorum.</w:t>
      </w:r>
    </w:p>
    <w:p w14:paraId="7CBE3AE1" w14:textId="77777777" w:rsidR="00C8508E" w:rsidRPr="00306F6F" w:rsidRDefault="00C8508E" w:rsidP="00306F6F">
      <w:pPr>
        <w:jc w:val="both"/>
        <w:rPr>
          <w:sz w:val="32"/>
          <w:szCs w:val="32"/>
        </w:rPr>
      </w:pPr>
    </w:p>
    <w:p w14:paraId="28E5D016" w14:textId="77777777" w:rsidR="00C8508E" w:rsidRPr="00306F6F" w:rsidRDefault="00C8508E" w:rsidP="00306F6F">
      <w:pPr>
        <w:jc w:val="both"/>
        <w:rPr>
          <w:b/>
          <w:sz w:val="32"/>
          <w:szCs w:val="32"/>
        </w:rPr>
      </w:pPr>
      <w:r w:rsidRPr="00306F6F">
        <w:rPr>
          <w:b/>
          <w:sz w:val="32"/>
          <w:szCs w:val="32"/>
        </w:rPr>
        <w:t>Mahmut Asmalı</w:t>
      </w:r>
    </w:p>
    <w:p w14:paraId="136CA9B2" w14:textId="77777777" w:rsidR="00C8508E" w:rsidRPr="00306F6F" w:rsidRDefault="00C8508E" w:rsidP="00306F6F">
      <w:pPr>
        <w:jc w:val="both"/>
        <w:rPr>
          <w:b/>
          <w:sz w:val="32"/>
          <w:szCs w:val="32"/>
        </w:rPr>
      </w:pPr>
      <w:r w:rsidRPr="00306F6F">
        <w:rPr>
          <w:b/>
          <w:sz w:val="32"/>
          <w:szCs w:val="32"/>
        </w:rPr>
        <w:t>MÜSİAD Genel Başkanı</w:t>
      </w:r>
    </w:p>
    <w:p w14:paraId="4AB6D300" w14:textId="77777777" w:rsidR="00C8508E" w:rsidRPr="00306F6F" w:rsidRDefault="00C8508E" w:rsidP="00306F6F">
      <w:pPr>
        <w:jc w:val="both"/>
        <w:rPr>
          <w:b/>
          <w:sz w:val="32"/>
          <w:szCs w:val="32"/>
        </w:rPr>
      </w:pPr>
    </w:p>
    <w:sectPr w:rsidR="00C8508E" w:rsidRPr="00306F6F"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79"/>
    <w:rsid w:val="00032DAE"/>
    <w:rsid w:val="0004376A"/>
    <w:rsid w:val="0011500F"/>
    <w:rsid w:val="0015763B"/>
    <w:rsid w:val="00165A5D"/>
    <w:rsid w:val="001B7109"/>
    <w:rsid w:val="00217511"/>
    <w:rsid w:val="00273F3E"/>
    <w:rsid w:val="00306F6F"/>
    <w:rsid w:val="003E44DC"/>
    <w:rsid w:val="00413EE8"/>
    <w:rsid w:val="007A59A2"/>
    <w:rsid w:val="00902B22"/>
    <w:rsid w:val="0096698F"/>
    <w:rsid w:val="00AC4E33"/>
    <w:rsid w:val="00B4058C"/>
    <w:rsid w:val="00BB3E79"/>
    <w:rsid w:val="00C53E72"/>
    <w:rsid w:val="00C8508E"/>
    <w:rsid w:val="00D164E6"/>
    <w:rsid w:val="00D854B1"/>
    <w:rsid w:val="00E04621"/>
    <w:rsid w:val="00E15AE1"/>
    <w:rsid w:val="00FF41E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F6FE9"/>
  <w14:defaultImageDpi w14:val="300"/>
  <w15:docId w15:val="{89399A95-CF1B-CC4A-BB28-18D629AE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1038</Words>
  <Characters>5920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İsmail Okan Ukav</cp:lastModifiedBy>
  <cp:revision>7</cp:revision>
  <dcterms:created xsi:type="dcterms:W3CDTF">2022-03-08T12:02:00Z</dcterms:created>
  <dcterms:modified xsi:type="dcterms:W3CDTF">2022-03-25T12:32:00Z</dcterms:modified>
</cp:coreProperties>
</file>